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17" w:rsidRPr="00080E17" w:rsidRDefault="00080E17" w:rsidP="00080E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080E17">
        <w:rPr>
          <w:rFonts w:ascii="Times New Roman" w:hAnsi="Times New Roman" w:cs="Times New Roman"/>
          <w:b/>
          <w:sz w:val="26"/>
          <w:szCs w:val="26"/>
        </w:rPr>
        <w:t>Памятка по профилактике острых кишечных инфекций.</w:t>
      </w:r>
    </w:p>
    <w:bookmarkEnd w:id="0"/>
    <w:p w:rsidR="000923B7" w:rsidRDefault="00C9647D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наступлением тёплого сезона </w:t>
      </w:r>
      <w:r w:rsidR="00080E17" w:rsidRPr="00080E17">
        <w:rPr>
          <w:rFonts w:ascii="Times New Roman" w:hAnsi="Times New Roman" w:cs="Times New Roman"/>
          <w:sz w:val="26"/>
          <w:szCs w:val="26"/>
        </w:rPr>
        <w:t xml:space="preserve"> резко возрастает заболеваемость острыми кишечными инфекциями. Именно в это время создаются благоприятные условия для сохранения возбудителей во внешней среде и их размножения в продуктах питания и воде. Острые кишечные инфекции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0E17" w:rsidRPr="00080E17">
        <w:rPr>
          <w:rFonts w:ascii="Times New Roman" w:hAnsi="Times New Roman" w:cs="Times New Roman"/>
          <w:sz w:val="26"/>
          <w:szCs w:val="26"/>
        </w:rPr>
        <w:t>это обширная группа заболеваний человека. К ней относятся: дизентерия, брюшной тиф, паратифы</w:t>
      </w:r>
      <w:proofErr w:type="gramStart"/>
      <w:r w:rsidR="00080E17" w:rsidRPr="00080E17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080E17" w:rsidRPr="00080E17">
        <w:rPr>
          <w:rFonts w:ascii="Times New Roman" w:hAnsi="Times New Roman" w:cs="Times New Roman"/>
          <w:sz w:val="26"/>
          <w:szCs w:val="26"/>
        </w:rPr>
        <w:t xml:space="preserve"> и Б, холера, сальмонеллезы, энтеровирусные инфекции и др. Источник инфекции – больной человек или носитель возбудителей острых кишечных инфекций. Наиболее опасны для окружающих больные легкими, стертыми и бессимптомными формами. Болеют взрослые и дети, наиболее часто дети – в возрасте от 1 года до 7 лет. На долю детей приходится около 60-65% всех регистрируемых случаев. Основной механизм передач</w:t>
      </w:r>
      <w:proofErr w:type="gramStart"/>
      <w:r w:rsidR="00080E17" w:rsidRPr="00080E17">
        <w:rPr>
          <w:rFonts w:ascii="Times New Roman" w:hAnsi="Times New Roman" w:cs="Times New Roman"/>
          <w:sz w:val="26"/>
          <w:szCs w:val="26"/>
        </w:rPr>
        <w:t>и–</w:t>
      </w:r>
      <w:proofErr w:type="gramEnd"/>
      <w:r w:rsidR="00080E17" w:rsidRPr="00080E17">
        <w:rPr>
          <w:rFonts w:ascii="Times New Roman" w:hAnsi="Times New Roman" w:cs="Times New Roman"/>
          <w:sz w:val="26"/>
          <w:szCs w:val="26"/>
        </w:rPr>
        <w:t xml:space="preserve"> фекально-оральный, реализующийся пищевым, водным и контактно-бытовым путями. Факторами передачи могут являться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 Восприимчивость к острым кишечным инфекциям 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 Наиболее восприимчивыми являются дети раннего возраста, особенно недоношенные и находящиеся на искусственном вскармливании. Иммунитет после перенесенной инфекции нестойкий, продолжительностью от 3 - 4 месяцев до 1 года, в </w:t>
      </w:r>
      <w:proofErr w:type="gramStart"/>
      <w:r w:rsidR="00080E17" w:rsidRPr="00080E17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080E17" w:rsidRPr="00080E17">
        <w:rPr>
          <w:rFonts w:ascii="Times New Roman" w:hAnsi="Times New Roman" w:cs="Times New Roman"/>
          <w:sz w:val="26"/>
          <w:szCs w:val="26"/>
        </w:rPr>
        <w:t xml:space="preserve"> с чем высока возможность повторных заболеваний. От момента попадания возбудителя в организм до появления симптомов заболевания может пройти от нескольких часов до 7 дней.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923B7">
        <w:rPr>
          <w:rFonts w:ascii="Times New Roman" w:hAnsi="Times New Roman" w:cs="Times New Roman"/>
          <w:b/>
          <w:sz w:val="26"/>
          <w:szCs w:val="26"/>
        </w:rPr>
        <w:t>Основные меры профилактики острых кишечных инфекций:</w:t>
      </w:r>
      <w:r w:rsidRPr="00080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1. Соблюдение личной гигиены, тщательное мытье рук мылом перед едой и после пользования туалетом.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2.Не употребляйте для питья воду из открытых источников или продаваемую в розлив на улице. Употребляйте для питья только кипяченую или бутилированную воду.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3. Перед употреблением свежие овощи следует необходимо тщательно мыть и обдавать кипятком.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4. Для питания выбирайте продукты, подвергнутые термической обработке. Тщательно прожаривайте (проваривайте) продукты, особенно мясо, птицу, яйца и морские продукты. Не храните пищу долго, даже в холодильнике.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lastRenderedPageBreak/>
        <w:t>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 продукты с истекшим сроком реализации и хранившиеся без холода (скоропортящиеся продукты).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 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7. Купайтесь только в установленных для этих целей местах. При купании в водоемах и бассейнах не следует допускать попадания воды в рот.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При возникновении симптомов острой кишечной инфекции (повышение температуры тела, рвота, расстройство стула, боль в животе) необходимо немедленно обратиться за медицинской помощью! Выполнение этих несложных советов поможет избежать заболевания острой кишечной инфекцией и сохранит Ваше здоровье и здоровье Ваших близких!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923B7">
        <w:rPr>
          <w:rFonts w:ascii="Times New Roman" w:hAnsi="Times New Roman" w:cs="Times New Roman"/>
          <w:b/>
          <w:sz w:val="26"/>
          <w:szCs w:val="26"/>
        </w:rPr>
        <w:t>ПРОФИЛАКТИКА ОСТРЫХ КИШЕЧНЫХ ИНФЕКЦИЙ У ДЕТЕЙ</w:t>
      </w:r>
      <w:r w:rsidRPr="00080E17">
        <w:rPr>
          <w:rFonts w:ascii="Times New Roman" w:hAnsi="Times New Roman" w:cs="Times New Roman"/>
          <w:sz w:val="26"/>
          <w:szCs w:val="26"/>
        </w:rPr>
        <w:t xml:space="preserve"> Причиной острых кишечных инфекций являются несколько групп микроорганизмо</w:t>
      </w:r>
      <w:proofErr w:type="gramStart"/>
      <w:r w:rsidRPr="00080E17">
        <w:rPr>
          <w:rFonts w:ascii="Times New Roman" w:hAnsi="Times New Roman" w:cs="Times New Roman"/>
          <w:sz w:val="26"/>
          <w:szCs w:val="26"/>
        </w:rPr>
        <w:t>в-</w:t>
      </w:r>
      <w:proofErr w:type="gramEnd"/>
      <w:r w:rsidRPr="00080E17">
        <w:rPr>
          <w:rFonts w:ascii="Times New Roman" w:hAnsi="Times New Roman" w:cs="Times New Roman"/>
          <w:sz w:val="26"/>
          <w:szCs w:val="26"/>
        </w:rPr>
        <w:t xml:space="preserve"> бактерии, вирусы и простейшие. Источником инфекции является человек или животное. </w:t>
      </w:r>
    </w:p>
    <w:p w:rsidR="000923B7" w:rsidRPr="000923B7" w:rsidRDefault="00080E17" w:rsidP="00080E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23B7">
        <w:rPr>
          <w:rFonts w:ascii="Times New Roman" w:hAnsi="Times New Roman" w:cs="Times New Roman"/>
          <w:b/>
          <w:sz w:val="26"/>
          <w:szCs w:val="26"/>
        </w:rPr>
        <w:t xml:space="preserve">Ведущие пути передачи: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контактно-бытовой (через загрязненные предметы обихода, игрушки, соску, грязные руки)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0E17">
        <w:rPr>
          <w:rFonts w:ascii="Times New Roman" w:hAnsi="Times New Roman" w:cs="Times New Roman"/>
          <w:sz w:val="26"/>
          <w:szCs w:val="26"/>
        </w:rPr>
        <w:t>пищевой</w:t>
      </w:r>
      <w:proofErr w:type="gramEnd"/>
      <w:r w:rsidRPr="00080E17">
        <w:rPr>
          <w:rFonts w:ascii="Times New Roman" w:hAnsi="Times New Roman" w:cs="Times New Roman"/>
          <w:sz w:val="26"/>
          <w:szCs w:val="26"/>
        </w:rPr>
        <w:t xml:space="preserve"> (при употреблении в пищу недостаточно обработанные, недоброкачественные продукты питания)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водный (при питье некипяченой воды, купании в открытых водоемах) Входными воротами и органо</w:t>
      </w:r>
      <w:proofErr w:type="gramStart"/>
      <w:r w:rsidRPr="00080E17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080E17">
        <w:rPr>
          <w:rFonts w:ascii="Times New Roman" w:hAnsi="Times New Roman" w:cs="Times New Roman"/>
          <w:sz w:val="26"/>
          <w:szCs w:val="26"/>
        </w:rPr>
        <w:t xml:space="preserve">«мишенью» является желудочно-кишечный тракт.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923B7">
        <w:rPr>
          <w:rFonts w:ascii="Times New Roman" w:hAnsi="Times New Roman" w:cs="Times New Roman"/>
          <w:b/>
          <w:sz w:val="26"/>
          <w:szCs w:val="26"/>
        </w:rPr>
        <w:t>Основные группы симптомов заболевания следующие:</w:t>
      </w:r>
      <w:r w:rsidRPr="00080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лихорадка, слабость, снижение аппетита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диарея, рвота, вздутие живота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боли в животе</w:t>
      </w:r>
      <w:proofErr w:type="gramStart"/>
      <w:r w:rsidRPr="00080E17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080E17">
        <w:rPr>
          <w:rFonts w:ascii="Times New Roman" w:hAnsi="Times New Roman" w:cs="Times New Roman"/>
          <w:sz w:val="26"/>
          <w:szCs w:val="26"/>
        </w:rPr>
        <w:t xml:space="preserve"> тяжести заболевания говорят западение глаз, заострение черт лица, западение большого родничка, сухие губы, судороги. Грозным симптомом, говорящим о крайней тяжести заболевания, является отсутствие мочи у ребенка более 6 часов. Обратите внимание! При диарее, сопровождающейся болями в животе, признаками интоксикации: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Нельзя применять грелку, т.к. это может усилить воспаление и спровоцировать резкое ухудшение состояния ребёнка;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Не делайте клизму с горячей водой, особенно при повышении температуры.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Не давайте ребенку при поносе вяжущих (закрепляющих) средств — </w:t>
      </w:r>
      <w:proofErr w:type="spellStart"/>
      <w:r w:rsidRPr="00080E17">
        <w:rPr>
          <w:rFonts w:ascii="Times New Roman" w:hAnsi="Times New Roman" w:cs="Times New Roman"/>
          <w:sz w:val="26"/>
          <w:szCs w:val="26"/>
        </w:rPr>
        <w:t>имодиум</w:t>
      </w:r>
      <w:proofErr w:type="spellEnd"/>
      <w:r w:rsidRPr="00080E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80E17">
        <w:rPr>
          <w:rFonts w:ascii="Times New Roman" w:hAnsi="Times New Roman" w:cs="Times New Roman"/>
          <w:sz w:val="26"/>
          <w:szCs w:val="26"/>
        </w:rPr>
        <w:t>лопедиум</w:t>
      </w:r>
      <w:proofErr w:type="spellEnd"/>
      <w:r w:rsidRPr="00080E17">
        <w:rPr>
          <w:rFonts w:ascii="Times New Roman" w:hAnsi="Times New Roman" w:cs="Times New Roman"/>
          <w:sz w:val="26"/>
          <w:szCs w:val="26"/>
        </w:rPr>
        <w:t xml:space="preserve"> и т.д</w:t>
      </w:r>
      <w:proofErr w:type="gramStart"/>
      <w:r w:rsidRPr="00080E17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  <w:r w:rsidRPr="00080E17">
        <w:rPr>
          <w:rFonts w:ascii="Times New Roman" w:hAnsi="Times New Roman" w:cs="Times New Roman"/>
          <w:sz w:val="26"/>
          <w:szCs w:val="26"/>
        </w:rPr>
        <w:t xml:space="preserve">этом случае течение болезни может осложниться, т.к. вместо ускоренного выведения токсинов из организма, вы спровоцируете их накопление.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 Итак, чтобы избежать острых кишечных инфекций у детей следует: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 </w:t>
      </w: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строго соблюдать правила личной гигиены, чаще и тщательно мыть руки с мылом, особенно - перед едой и после посещения туалета;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использовать кипяченую, бутилированную или воду гарантированного качества; </w:t>
      </w: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 </w:t>
      </w: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использовать только чистую упаковку (полиэтилен, контейнеры для пищевых продуктов и т.п.);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не приобретать продукты питания у случайных лиц или в местах несанкционированной торговли;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 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тщательно прожаривать или проваривать продукты, особенно мясо, птицу, яйца и морские продукты; </w:t>
      </w: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скоропортящиеся продукты и готовую пищу следует хранить только в холодильнике при температуре 2-6?С;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 </w:t>
      </w: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0923B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не скапливать мусор и пищевые отходы, не допускайте появления мух и тараканов; </w:t>
      </w:r>
    </w:p>
    <w:p w:rsidR="00080E17" w:rsidRDefault="00080E17" w:rsidP="00080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sym w:font="Symbol" w:char="F0B7"/>
      </w:r>
      <w:r w:rsidRPr="00080E17">
        <w:rPr>
          <w:rFonts w:ascii="Times New Roman" w:hAnsi="Times New Roman" w:cs="Times New Roman"/>
          <w:sz w:val="26"/>
          <w:szCs w:val="26"/>
        </w:rPr>
        <w:t xml:space="preserve"> 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FA135D" w:rsidRPr="00080E17" w:rsidRDefault="00080E17" w:rsidP="00080E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E17">
        <w:rPr>
          <w:rFonts w:ascii="Times New Roman" w:hAnsi="Times New Roman" w:cs="Times New Roman"/>
          <w:sz w:val="26"/>
          <w:szCs w:val="26"/>
        </w:rPr>
        <w:t xml:space="preserve"> </w:t>
      </w:r>
      <w:r w:rsidRPr="00080E17">
        <w:rPr>
          <w:rFonts w:ascii="Times New Roman" w:hAnsi="Times New Roman" w:cs="Times New Roman"/>
          <w:b/>
          <w:sz w:val="26"/>
          <w:szCs w:val="26"/>
        </w:rPr>
        <w:t>Желаем здоровья Вам и Вашим детям!!!</w:t>
      </w:r>
    </w:p>
    <w:sectPr w:rsidR="00FA135D" w:rsidRPr="0008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D1"/>
    <w:rsid w:val="00080E17"/>
    <w:rsid w:val="000923B7"/>
    <w:rsid w:val="004C2D52"/>
    <w:rsid w:val="00B056D1"/>
    <w:rsid w:val="00C9647D"/>
    <w:rsid w:val="00F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dcterms:created xsi:type="dcterms:W3CDTF">2021-02-02T13:32:00Z</dcterms:created>
  <dcterms:modified xsi:type="dcterms:W3CDTF">2021-02-02T13:46:00Z</dcterms:modified>
</cp:coreProperties>
</file>